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250"/>
      </w:tblGrid>
      <w:tr w:rsidR="008971BC" w:rsidRPr="00587D2A" w14:paraId="56A0D5A9" w14:textId="77777777" w:rsidTr="007057C7">
        <w:trPr>
          <w:trHeight w:val="312"/>
          <w:jc w:val="right"/>
        </w:trPr>
        <w:tc>
          <w:tcPr>
            <w:tcW w:w="1413" w:type="dxa"/>
          </w:tcPr>
          <w:p w14:paraId="1C82947D" w14:textId="77777777" w:rsidR="008971BC" w:rsidRPr="00263C49" w:rsidRDefault="008971BC" w:rsidP="000E633A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03725395"/>
            <w:bookmarkStart w:id="1" w:name="_Hlk209648527"/>
            <w:bookmarkStart w:id="2" w:name="_Hlk209705646"/>
            <w:bookmarkStart w:id="3" w:name="_Hlk209713238"/>
            <w:r w:rsidRPr="00263C49">
              <w:rPr>
                <w:rFonts w:ascii="Times New Roman" w:hAnsi="Times New Roman" w:cs="Times New Roman"/>
                <w:b/>
                <w:sz w:val="20"/>
                <w:szCs w:val="20"/>
              </w:rPr>
              <w:t>Se expide en:</w:t>
            </w:r>
          </w:p>
        </w:tc>
        <w:tc>
          <w:tcPr>
            <w:tcW w:w="3250" w:type="dxa"/>
          </w:tcPr>
          <w:p w14:paraId="588738F4" w14:textId="2BDA9FC8" w:rsidR="008971BC" w:rsidRPr="00263C49" w:rsidRDefault="008971BC" w:rsidP="00C5667F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CDMX. </w:t>
            </w:r>
            <w:r w:rsidR="00DA1232" w:rsidRPr="00263C4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DA12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A1232" w:rsidRPr="00CF53FD">
              <w:rPr>
                <w:rFonts w:ascii="Times New Roman" w:hAnsi="Times New Roman" w:cs="Times New Roman"/>
                <w:b/>
                <w:sz w:val="20"/>
                <w:szCs w:val="20"/>
              </w:rPr>
              <w:t>10 de julio del 2026</w:t>
            </w:r>
          </w:p>
        </w:tc>
      </w:tr>
    </w:tbl>
    <w:p w14:paraId="7331993F" w14:textId="0DC42AB6" w:rsidR="008971BC" w:rsidRPr="000702AB" w:rsidRDefault="008971BC" w:rsidP="000702AB">
      <w:pPr>
        <w:pStyle w:val="Sinespaciado"/>
        <w:jc w:val="right"/>
        <w:rPr>
          <w:rFonts w:ascii="Times New Roman" w:hAnsi="Times New Roman" w:cs="Times New Roman"/>
          <w:sz w:val="24"/>
          <w:szCs w:val="24"/>
        </w:rPr>
      </w:pPr>
      <w:r w:rsidRPr="00587D2A">
        <w:rPr>
          <w:rFonts w:ascii="Times New Roman" w:hAnsi="Times New Roman" w:cs="Times New Roman"/>
        </w:rPr>
        <w:t xml:space="preserve">                                                        </w:t>
      </w:r>
      <w:r w:rsidRPr="00587D2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87D2A">
        <w:rPr>
          <w:rFonts w:ascii="Times New Roman" w:hAnsi="Times New Roman" w:cs="Times New Roman"/>
        </w:rPr>
        <w:t xml:space="preserve">                                        </w:t>
      </w:r>
    </w:p>
    <w:tbl>
      <w:tblPr>
        <w:tblStyle w:val="Tablaconcuadrcula"/>
        <w:tblpPr w:leftFromText="141" w:rightFromText="141" w:vertAnchor="text" w:tblpX="1" w:tblpY="1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4327"/>
        <w:gridCol w:w="1735"/>
        <w:gridCol w:w="2864"/>
      </w:tblGrid>
      <w:tr w:rsidR="008971BC" w:rsidRPr="00587D2A" w14:paraId="7151A29C" w14:textId="77777777" w:rsidTr="00431BC6">
        <w:trPr>
          <w:trHeight w:val="1367"/>
        </w:trPr>
        <w:tc>
          <w:tcPr>
            <w:tcW w:w="4327" w:type="dxa"/>
          </w:tcPr>
          <w:p w14:paraId="50D0F275" w14:textId="77777777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D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AF253FB" w14:textId="77777777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LIC. ROSA ICELA RODRÍGUEZ VELÁZQUEZ</w:t>
            </w:r>
          </w:p>
          <w:p w14:paraId="3D8CD073" w14:textId="4D9A8879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SECRETARIA DE GOBERNACIÓN</w:t>
            </w:r>
          </w:p>
          <w:p w14:paraId="5E25A6D0" w14:textId="20836A16" w:rsidR="008971BC" w:rsidRPr="00587D2A" w:rsidRDefault="005A2C7B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DEL GOBIERNO DE MEXICO.</w:t>
            </w:r>
            <w:r w:rsidR="008971BC" w:rsidRPr="00587D2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  <w:p w14:paraId="657D6E00" w14:textId="4B135B4E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PRESENTE</w:t>
            </w:r>
            <w:r w:rsidRPr="00587D2A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</w:t>
            </w:r>
            <w:r w:rsidRPr="00587D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</w:t>
            </w:r>
            <w:r w:rsidRPr="00587D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587D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735" w:type="dxa"/>
          </w:tcPr>
          <w:p w14:paraId="619E7EC8" w14:textId="391ABD04" w:rsidR="008971BC" w:rsidRPr="00587D2A" w:rsidRDefault="003C7588" w:rsidP="00D64341">
            <w:pPr>
              <w:pStyle w:val="Sinespaciado"/>
              <w:jc w:val="both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F71FCF">
              <w:rPr>
                <w:rFonts w:ascii="Times New Roman" w:hAnsi="Times New Roman" w:cs="Times New Roman"/>
                <w:noProof/>
                <w:sz w:val="19"/>
                <w:szCs w:val="19"/>
                <w:lang w:eastAsia="es-MX"/>
              </w:rPr>
              <w:drawing>
                <wp:inline distT="0" distB="0" distL="0" distR="0" wp14:anchorId="51D210C1" wp14:editId="02D98ED7">
                  <wp:extent cx="878840" cy="87884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840" cy="87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4" w:name="_GoBack"/>
            <w:bookmarkEnd w:id="4"/>
          </w:p>
        </w:tc>
        <w:tc>
          <w:tcPr>
            <w:tcW w:w="2864" w:type="dxa"/>
          </w:tcPr>
          <w:p w14:paraId="18729726" w14:textId="77777777" w:rsidR="008971BC" w:rsidRPr="00DB0726" w:rsidRDefault="008971BC" w:rsidP="000E633A">
            <w:pPr>
              <w:pStyle w:val="Sinespaciad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B0726">
              <w:rPr>
                <w:rFonts w:ascii="Times New Roman" w:hAnsi="Times New Roman" w:cs="Times New Roman"/>
                <w:sz w:val="20"/>
                <w:szCs w:val="20"/>
              </w:rPr>
              <w:t>ASUNTO</w:t>
            </w:r>
            <w:r w:rsidRPr="00DB0726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:</w:t>
            </w:r>
          </w:p>
          <w:p w14:paraId="7F1D5422" w14:textId="77777777" w:rsidR="008971BC" w:rsidRPr="00DB0726" w:rsidRDefault="008971BC" w:rsidP="000E633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B07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SE EXPIDE NOMBRAMIENTO                                              </w:t>
            </w:r>
            <w:r w:rsidRPr="00DB072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Pr="00DB07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331998F" w14:textId="77777777" w:rsidR="008971BC" w:rsidRPr="00DB0726" w:rsidRDefault="008971BC" w:rsidP="000E633A">
            <w:pPr>
              <w:pStyle w:val="Sinespaciad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07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Y OFICIO DE COMISION.                                                                                                   </w:t>
            </w:r>
          </w:p>
          <w:p w14:paraId="589C76F8" w14:textId="77777777" w:rsidR="00DA1232" w:rsidRPr="00CF53FD" w:rsidRDefault="00DA1232" w:rsidP="00DA1232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B0726">
              <w:rPr>
                <w:rFonts w:ascii="Times New Roman" w:hAnsi="Times New Roman" w:cs="Times New Roman"/>
                <w:sz w:val="20"/>
                <w:szCs w:val="20"/>
              </w:rPr>
              <w:t>PERIODO: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3FD">
              <w:rPr>
                <w:rFonts w:ascii="Times New Roman" w:hAnsi="Times New Roman" w:cs="Times New Roman"/>
                <w:sz w:val="20"/>
                <w:szCs w:val="20"/>
              </w:rPr>
              <w:t>10 julio de 2026 al</w:t>
            </w:r>
          </w:p>
          <w:p w14:paraId="40DCCA82" w14:textId="058CF844" w:rsidR="008971BC" w:rsidRPr="00DB0726" w:rsidRDefault="00DA1232" w:rsidP="00DA1232">
            <w:pPr>
              <w:pStyle w:val="Sinespaciad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53FD">
              <w:rPr>
                <w:rFonts w:ascii="Times New Roman" w:hAnsi="Times New Roman" w:cs="Times New Roman"/>
                <w:sz w:val="20"/>
                <w:szCs w:val="20"/>
              </w:rPr>
              <w:t>10 de enero del 2028</w:t>
            </w:r>
          </w:p>
        </w:tc>
      </w:tr>
    </w:tbl>
    <w:p w14:paraId="63D81C27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19"/>
          <w:szCs w:val="19"/>
        </w:rPr>
      </w:pPr>
    </w:p>
    <w:p w14:paraId="74BCEA24" w14:textId="22923E35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587D2A">
        <w:rPr>
          <w:rFonts w:ascii="Times New Roman" w:hAnsi="Times New Roman" w:cs="Times New Roman"/>
          <w:sz w:val="20"/>
          <w:szCs w:val="20"/>
        </w:rPr>
        <w:t xml:space="preserve">RESPETUOSAMENTE, Y CON FUNDAMENTO EN LA CONSTITUCION POLÍTICA DE LOS ESTADOS UNIDOS MEXICÁNOS; EN LAS NORMAS JURIDICAS, ORDINARIAS, REGLAMENTARIAS, Y APLICABLES DE LA MATERIA, ASI, COMO EN NUESTROS ESTATUTOS INTERNOS. EN MI CALIDAD DE PRESIDENTE DE ESTE ORGANISMO CIVIL DEFENSOR DE LOS DERECHOS HUMANOS, PARA LOS EFECTOS LEGALES CONDUCENTES, Y CON LOS PODERES LEGALES QUE ÉSTAS MISMAS ME CONFIEREN, Y HABIENDOSE CUMPLIDO CON LOS PROCEDIMIENTOS LEGALES Y PROTOCOLOS ESTABLECIDOS PARA ESTOS EFECTOS. HAGO DE SU SUPERIOR CONOCIMIENTO QUE: </w:t>
      </w:r>
    </w:p>
    <w:p w14:paraId="0E6F6F73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1710"/>
        <w:gridCol w:w="7357"/>
      </w:tblGrid>
      <w:tr w:rsidR="008971BC" w:rsidRPr="00587D2A" w14:paraId="0EE0A61C" w14:textId="77777777" w:rsidTr="00431BC6">
        <w:trPr>
          <w:trHeight w:val="366"/>
        </w:trPr>
        <w:tc>
          <w:tcPr>
            <w:tcW w:w="1710" w:type="dxa"/>
            <w:vMerge w:val="restart"/>
            <w:shd w:val="clear" w:color="auto" w:fill="auto"/>
          </w:tcPr>
          <w:p w14:paraId="641358BB" w14:textId="046DF8B9" w:rsidR="008971BC" w:rsidRPr="00587D2A" w:rsidRDefault="003B770E" w:rsidP="00C5667F">
            <w:pPr>
              <w:pStyle w:val="Sinespaciado"/>
              <w:jc w:val="center"/>
              <w:rPr>
                <w:rFonts w:ascii="Times New Roman" w:hAnsi="Times New Roman" w:cs="Times New Roman"/>
                <w:b/>
                <w:noProof/>
                <w:lang w:eastAsia="es-MX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s-MX"/>
              </w:rPr>
              <w:br/>
            </w:r>
            <w:r w:rsidR="00C5667F">
              <w:rPr>
                <w:rFonts w:ascii="Times New Roman" w:hAnsi="Times New Roman" w:cs="Times New Roman"/>
                <w:b/>
                <w:noProof/>
                <w:lang w:eastAsia="es-MX"/>
              </w:rPr>
              <w:drawing>
                <wp:inline distT="0" distB="0" distL="0" distR="0" wp14:anchorId="09EB7AA5" wp14:editId="71138BA0">
                  <wp:extent cx="948689" cy="1019546"/>
                  <wp:effectExtent l="0" t="0" r="444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89" cy="1019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7" w:type="dxa"/>
            <w:shd w:val="clear" w:color="auto" w:fill="auto"/>
          </w:tcPr>
          <w:p w14:paraId="553FE27D" w14:textId="29203957" w:rsidR="008971BC" w:rsidRPr="00587D2A" w:rsidRDefault="00EB2DC1" w:rsidP="00C5667F">
            <w:pPr>
              <w:pStyle w:val="Sinespaciad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 </w:t>
            </w:r>
            <w:r w:rsidR="003B770E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E54CD0">
              <w:rPr>
                <w:rFonts w:ascii="Times New Roman" w:hAnsi="Times New Roman" w:cs="Times New Roman"/>
                <w:sz w:val="28"/>
                <w:szCs w:val="28"/>
              </w:rPr>
              <w:t>Rodrigo Arnulfo Jasso Soló</w:t>
            </w:r>
            <w:r w:rsidR="00007399" w:rsidRPr="00007399">
              <w:rPr>
                <w:rFonts w:ascii="Times New Roman" w:hAnsi="Times New Roman" w:cs="Times New Roman"/>
                <w:sz w:val="28"/>
                <w:szCs w:val="28"/>
              </w:rPr>
              <w:t>rzano</w:t>
            </w:r>
          </w:p>
        </w:tc>
      </w:tr>
      <w:tr w:rsidR="008971BC" w:rsidRPr="00587D2A" w14:paraId="7C9BB113" w14:textId="77777777" w:rsidTr="00431BC6">
        <w:trPr>
          <w:trHeight w:val="1491"/>
        </w:trPr>
        <w:tc>
          <w:tcPr>
            <w:tcW w:w="1710" w:type="dxa"/>
            <w:vMerge/>
          </w:tcPr>
          <w:p w14:paraId="5B514BB3" w14:textId="77777777" w:rsidR="008971BC" w:rsidRPr="00587D2A" w:rsidRDefault="008971BC" w:rsidP="000E633A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7" w:type="dxa"/>
          </w:tcPr>
          <w:p w14:paraId="58D1EF76" w14:textId="32FE6E0F" w:rsidR="008971BC" w:rsidRPr="00587D2A" w:rsidRDefault="008971BC" w:rsidP="00DB0726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BA4098" w14:textId="77777777" w:rsidR="00931DE2" w:rsidRPr="00931DE2" w:rsidRDefault="00931DE2" w:rsidP="00931DE2">
            <w:pPr>
              <w:pStyle w:val="Sinespaciad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87D2A">
              <w:rPr>
                <w:rFonts w:ascii="Times New Roman" w:hAnsi="Times New Roman" w:cs="Times New Roman"/>
                <w:b/>
                <w:sz w:val="18"/>
                <w:szCs w:val="18"/>
              </w:rPr>
              <w:t>HA SIDO NOMBRAD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587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INVESTID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587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COMO: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931DE2">
              <w:rPr>
                <w:rFonts w:ascii="Times New Roman" w:hAnsi="Times New Roman" w:cs="Times New Roman"/>
                <w:b/>
                <w:color w:val="FF0000"/>
              </w:rPr>
              <w:t>COMISIONADO NACIONAL PARA LA ATENCION Y APOYO A VICTIMAS Y AYUDA HUMANITARIA.</w:t>
            </w:r>
          </w:p>
          <w:p w14:paraId="564CF4B0" w14:textId="77777777" w:rsidR="00931DE2" w:rsidRPr="007C6C68" w:rsidRDefault="00931DE2" w:rsidP="00931DE2">
            <w:pPr>
              <w:pStyle w:val="Sinespaciad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31DE2">
              <w:rPr>
                <w:rFonts w:ascii="Times New Roman" w:hAnsi="Times New Roman" w:cs="Times New Roman"/>
                <w:b/>
                <w:color w:val="FF0000"/>
              </w:rPr>
              <w:t>MIEMBRO DE LA BRIGADA NACIONAL DE MOTO/VISORES</w:t>
            </w:r>
            <w:r w:rsidRPr="007C6C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br/>
            </w:r>
            <w:r w:rsidRPr="007C6C6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CAMPAÑA NACIONAL DE CULTURA DE PAZ Y DERECHOS HUMANOS</w:t>
            </w:r>
          </w:p>
          <w:p w14:paraId="6E3183D7" w14:textId="6153EC50" w:rsidR="008971BC" w:rsidRPr="007057C7" w:rsidRDefault="00931DE2" w:rsidP="00931DE2">
            <w:pPr>
              <w:pStyle w:val="Sinespaciad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C6C6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PARA LA PREVENCION SOCIAL DE LA VIOLENCIA Y EL DELITO</w:t>
            </w:r>
          </w:p>
        </w:tc>
      </w:tr>
      <w:tr w:rsidR="008971BC" w:rsidRPr="00587D2A" w14:paraId="0260118C" w14:textId="77777777" w:rsidTr="00431BC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1710" w:type="dxa"/>
          </w:tcPr>
          <w:p w14:paraId="7BE516AB" w14:textId="77777777" w:rsidR="008971BC" w:rsidRPr="00587D2A" w:rsidRDefault="008971BC" w:rsidP="000E633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7" w:type="dxa"/>
          </w:tcPr>
          <w:p w14:paraId="1EA38633" w14:textId="7B6DF6CE" w:rsidR="008971BC" w:rsidRPr="007E2E81" w:rsidRDefault="00DA1232" w:rsidP="00E9732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7E2E81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CREDENCIAL FOLIO No: CLAVE: CIDH/CNVM-MEX-</w:t>
            </w:r>
            <w:r w:rsidR="00E97327" w:rsidRPr="007E2E81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JASR82042</w:t>
            </w:r>
            <w:r w:rsidR="008B1B8F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8HDFSLD05</w:t>
            </w:r>
            <w:r w:rsidR="007E2E81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/429</w:t>
            </w:r>
          </w:p>
        </w:tc>
      </w:tr>
      <w:tr w:rsidR="008971BC" w:rsidRPr="00587D2A" w14:paraId="0BF7A3B7" w14:textId="77777777" w:rsidTr="00431BC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3"/>
        </w:trPr>
        <w:tc>
          <w:tcPr>
            <w:tcW w:w="9067" w:type="dxa"/>
            <w:gridSpan w:val="2"/>
          </w:tcPr>
          <w:p w14:paraId="3A8DD21F" w14:textId="77777777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1B9F2" w14:textId="6593DF82" w:rsidR="00587D2A" w:rsidRDefault="00EB2DC1" w:rsidP="00D72AE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 xml:space="preserve"> QUE SUSCRIB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571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54CD0" w:rsidRPr="003C758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RODRIGO ARNULFO JASSO SOLÓRZANO</w:t>
            </w:r>
            <w:r w:rsidR="003C7588" w:rsidRPr="003C758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.</w:t>
            </w:r>
          </w:p>
          <w:p w14:paraId="617977D9" w14:textId="2D7ECBAE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DECLARO QUE ACEPTO DICHO NOMBRAMIENTO Y  COMISIÓN, LA CUAL CONSISTE EN LLEVAR A CABO UNA LABOR VOLUNTARIA, SOCIAL HUMANITARIA Y FILANTRÓPICA  EN BENEFICIO DE LA CIUDADANIA; ASI COMO COADYUVAR CON EL  GOBIERNO DE MEXICO, PARA COMBATIR Y PREVENIR LA VIOLENCIA SOCIAL Y EL DELITO, EN TERMINOS DE LOS ARTICULOS</w:t>
            </w:r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:  1° 6°,7°,1</w:t>
            </w:r>
            <w:r w:rsidR="009B1CCA"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,14° Y 16° </w:t>
            </w:r>
            <w:proofErr w:type="spellStart"/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Parrafo</w:t>
            </w:r>
            <w:proofErr w:type="spellEnd"/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5° </w:t>
            </w:r>
            <w:r w:rsidR="00587D2A"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Y 21° </w:t>
            </w:r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DE LA CPEUM;</w:t>
            </w:r>
            <w:r w:rsidRPr="00587D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Y DEMAS LEYES REGLAMENTARIAS Y APICABLES DE LA MATERIA.   PARA LOGRAR CONJUNTAMENTE, EL RESPETO A LOS DERECHOS HUMANOS, LA JUSTICIA, LA GOBERNABILIDAD, EL DESARROLLO SOCIAL Y HUMANO, Y LA PAZ  EN MEXICO</w:t>
            </w:r>
            <w:r w:rsidRPr="00587D2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.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COMPROMETIENDOME, ASI MISMO A HACER BUEN USO DE LA CREDENCIAL QUE ME ACREDITA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INDUMENTARIA, DOCUMENTOS Y FACULTADES OTORGADAS. HE SIDO APERCIBID</w:t>
            </w:r>
            <w:r w:rsidR="00DB0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QUE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EL USO INDEBIDO DE LAS MISMAS, ASI COMO CUALQUIER  ACTO U OMISION QUE CAUSE 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UN DELÍTO O 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PERJUICIO AL ESTADO MEXICANO, SERA  M</w:t>
            </w:r>
            <w:r w:rsid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I 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ENTERA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RESPONSABILIDAD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;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DESLINDANDO</w:t>
            </w:r>
            <w:r w:rsid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A ESTE ORGANISMO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,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DEL MISMO.  SIENDO DADO DE BAJA EN FORMA IMEDIATA PROCEDIENDO EL CIDH  CONFORME A DERECHO,   POR LAS VIAS PROCESALES CORRESPONDIENTES. </w:t>
            </w:r>
          </w:p>
        </w:tc>
      </w:tr>
    </w:tbl>
    <w:p w14:paraId="36505BD4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tbl>
      <w:tblPr>
        <w:tblW w:w="9157" w:type="dxa"/>
        <w:tblInd w:w="-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8971BC" w:rsidRPr="00587D2A" w14:paraId="74C79721" w14:textId="77777777" w:rsidTr="007057C7">
        <w:trPr>
          <w:trHeight w:val="1279"/>
        </w:trPr>
        <w:tc>
          <w:tcPr>
            <w:tcW w:w="9157" w:type="dxa"/>
          </w:tcPr>
          <w:p w14:paraId="43DF9E45" w14:textId="41D0A15E" w:rsidR="008971BC" w:rsidRPr="00587D2A" w:rsidRDefault="008971BC" w:rsidP="000E633A">
            <w:pPr>
              <w:pStyle w:val="Sinespaciado"/>
              <w:ind w:left="1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D2A">
              <w:rPr>
                <w:rFonts w:ascii="Times New Roman" w:hAnsi="Times New Roman" w:cs="Times New Roman"/>
                <w:b/>
                <w:bCs/>
                <w:noProof/>
                <w:lang w:eastAsia="es-MX"/>
              </w:rPr>
              <w:drawing>
                <wp:anchor distT="0" distB="0" distL="114300" distR="114300" simplePos="0" relativeHeight="251661312" behindDoc="1" locked="0" layoutInCell="1" allowOverlap="1" wp14:anchorId="4828738F" wp14:editId="52E60E90">
                  <wp:simplePos x="0" y="0"/>
                  <wp:positionH relativeFrom="margin">
                    <wp:posOffset>2012950</wp:posOffset>
                  </wp:positionH>
                  <wp:positionV relativeFrom="paragraph">
                    <wp:posOffset>1149985</wp:posOffset>
                  </wp:positionV>
                  <wp:extent cx="1343660" cy="1007745"/>
                  <wp:effectExtent l="0" t="0" r="8890" b="1905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RAZON POR LA QUE SOLICITAMOS RESPETUOSAMENTE TENGA A BIEN D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 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VISTA A EL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PRESENTE INSTRUMENTO, Y CANALIZARLO A LAS AUTORIDADES COMPETENTES PARA SU FORMAL 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PROCEDIMIENTO Y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REGISTRO</w:t>
            </w:r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 CORRESPONDIENTES, CON EL PROPOSITO DE QUE SE LE BRINDE A NUESTRO COMISIONADO, EL APOYO Y LAS ATENCIONES NECESARIAS PARA QUE EFECTUE SATISFACTORIAMENTE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 LABOR SOCIAL, VOLUNTARIA, HUMANISTA Y FILANTROPICA; QUE REALIZA EN APOYO DE LA CIUDADANIA  Y DE ESTE ORGANISMO CIVIL CIDH, Y COMO COADYUVANTE DE LAS AUTORIDADES EN GENERAL.</w:t>
            </w:r>
          </w:p>
        </w:tc>
      </w:tr>
    </w:tbl>
    <w:p w14:paraId="27FDB391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587D2A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bookmarkEnd w:id="1"/>
    <w:bookmarkEnd w:id="2"/>
    <w:bookmarkEnd w:id="3"/>
    <w:p w14:paraId="3FEC1E11" w14:textId="77777777" w:rsidR="0013226C" w:rsidRPr="00587D2A" w:rsidRDefault="0013226C" w:rsidP="0013226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587D2A">
        <w:rPr>
          <w:rFonts w:ascii="Times New Roman" w:hAnsi="Times New Roman" w:cs="Times New Roman"/>
          <w:sz w:val="20"/>
          <w:szCs w:val="20"/>
        </w:rPr>
        <w:t>SIN OTRO PARTICULAR, EXTIENDO LA PRESENTE, PARA LOS USOS Y FINES LEGALES PROCEDENTES.</w:t>
      </w:r>
    </w:p>
    <w:p w14:paraId="604A3E4D" w14:textId="77777777" w:rsidR="0013226C" w:rsidRPr="00587D2A" w:rsidRDefault="0013226C" w:rsidP="0013226C">
      <w:pPr>
        <w:pStyle w:val="Sinespaciado"/>
        <w:jc w:val="center"/>
        <w:rPr>
          <w:rFonts w:ascii="Times New Roman" w:hAnsi="Times New Roman" w:cs="Times New Roman"/>
          <w:sz w:val="12"/>
          <w:szCs w:val="12"/>
        </w:rPr>
      </w:pPr>
      <w:r w:rsidRPr="00587D2A">
        <w:rPr>
          <w:rFonts w:ascii="Times New Roman" w:hAnsi="Times New Roman" w:cs="Times New Roman"/>
          <w:sz w:val="12"/>
          <w:szCs w:val="12"/>
        </w:rPr>
        <w:t>ATENTAMENTE.</w:t>
      </w:r>
    </w:p>
    <w:p w14:paraId="1B44FECB" w14:textId="77777777" w:rsidR="0013226C" w:rsidRPr="00587D2A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40EF7E06" w14:textId="77777777" w:rsidR="0013226C" w:rsidRPr="00587D2A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587D2A">
        <w:rPr>
          <w:rFonts w:ascii="Times New Roman" w:hAnsi="Times New Roman" w:cs="Times New Roman"/>
          <w:b/>
          <w:bCs/>
          <w:sz w:val="12"/>
          <w:szCs w:val="12"/>
        </w:rPr>
        <w:t>“PAZ  JUSTICIA Y LIBERTAD”</w:t>
      </w:r>
    </w:p>
    <w:p w14:paraId="3EC28293" w14:textId="77777777" w:rsidR="0013226C" w:rsidRPr="00587D2A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587D2A">
        <w:rPr>
          <w:rFonts w:ascii="Times New Roman" w:hAnsi="Times New Roman" w:cs="Times New Roman"/>
          <w:b/>
          <w:bCs/>
          <w:sz w:val="12"/>
          <w:szCs w:val="12"/>
        </w:rPr>
        <w:t>DESPERTANDO CONCIENCIAS, SEMBRANDO VALORES Y TRANSFORMANDO VIDAS</w:t>
      </w:r>
    </w:p>
    <w:p w14:paraId="47180570" w14:textId="77777777" w:rsidR="0013226C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587D2A">
        <w:rPr>
          <w:rFonts w:ascii="Times New Roman" w:hAnsi="Times New Roman" w:cs="Times New Roman"/>
          <w:b/>
          <w:bCs/>
          <w:sz w:val="12"/>
          <w:szCs w:val="12"/>
        </w:rPr>
        <w:t>“CRUZADA NACIONAL POR EL DESARROLLO,   LOS DERECHOS HUMANOS Y LA PAZ EN MÉXICO”</w:t>
      </w:r>
    </w:p>
    <w:p w14:paraId="7F9570D3" w14:textId="6AF22704" w:rsidR="0013226C" w:rsidRDefault="0013226C" w:rsidP="0013226C">
      <w:pPr>
        <w:pStyle w:val="Textoindependient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6709FB">
        <w:rPr>
          <w:rFonts w:ascii="Times New Roman" w:hAnsi="Times New Roman" w:cs="Times New Roman"/>
          <w:sz w:val="20"/>
          <w:szCs w:val="20"/>
        </w:rPr>
        <w:t xml:space="preserve">              OTORGO NOMBRAMIENTO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709FB">
        <w:rPr>
          <w:rFonts w:ascii="Times New Roman" w:hAnsi="Times New Roman" w:cs="Times New Roman"/>
          <w:sz w:val="20"/>
          <w:szCs w:val="20"/>
        </w:rPr>
        <w:t xml:space="preserve">ACEPTO NOMBRAMIENTO Y COMISION                </w:t>
      </w:r>
      <w:r w:rsidRPr="006709FB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797AA9">
        <w:rPr>
          <w:rFonts w:ascii="Times New Roman" w:hAnsi="Times New Roman" w:cs="Times New Roman"/>
          <w:noProof/>
          <w:sz w:val="20"/>
          <w:szCs w:val="20"/>
          <w:lang w:eastAsia="es-MX"/>
        </w:rPr>
        <w:drawing>
          <wp:inline distT="0" distB="0" distL="0" distR="0" wp14:anchorId="2316585F" wp14:editId="2B4908F5">
            <wp:extent cx="621030" cy="410859"/>
            <wp:effectExtent l="0" t="0" r="7620" b="825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32" cy="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4D6724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54CD0" w:rsidRPr="00E54CD0">
        <w:rPr>
          <w:rFonts w:ascii="Times New Roman" w:hAnsi="Times New Roman" w:cs="Times New Roman"/>
          <w:noProof/>
          <w:sz w:val="20"/>
          <w:szCs w:val="20"/>
          <w:lang w:eastAsia="es-MX"/>
        </w:rPr>
        <w:drawing>
          <wp:inline distT="0" distB="0" distL="0" distR="0" wp14:anchorId="079A5E87" wp14:editId="7668B91A">
            <wp:extent cx="503555" cy="3714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30" cy="37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4CD0" w:rsidRPr="00E54CD0">
        <w:rPr>
          <w:rFonts w:ascii="Times New Roman" w:hAnsi="Times New Roman" w:cs="Times New Roman"/>
          <w:noProof/>
          <w:sz w:val="20"/>
          <w:szCs w:val="20"/>
          <w:lang w:eastAsia="es-MX"/>
        </w:rPr>
        <w:t xml:space="preserve"> </w:t>
      </w:r>
      <w:r w:rsidR="0016610F" w:rsidRPr="0016610F">
        <w:rPr>
          <w:rFonts w:ascii="Times New Roman" w:hAnsi="Times New Roman" w:cs="Times New Roman"/>
          <w:noProof/>
          <w:sz w:val="20"/>
          <w:szCs w:val="20"/>
          <w:lang w:eastAsia="es-MX"/>
        </w:rPr>
        <w:t xml:space="preserve"> </w:t>
      </w:r>
      <w:r w:rsidR="00C5667F" w:rsidRPr="00C5667F">
        <w:rPr>
          <w:rFonts w:ascii="Times New Roman" w:hAnsi="Times New Roman" w:cs="Times New Roman"/>
          <w:noProof/>
          <w:sz w:val="20"/>
          <w:szCs w:val="20"/>
          <w:lang w:eastAsia="es-MX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</w:rPr>
        <w:br/>
      </w:r>
      <w:r w:rsidRPr="00587D2A">
        <w:rPr>
          <w:rFonts w:ascii="Times New Roman" w:hAnsi="Times New Roman" w:cs="Times New Roman"/>
          <w:b/>
        </w:rPr>
        <w:t>Pdte. Dr. H.C Humanista. Arturo García Núñez</w:t>
      </w:r>
      <w:r w:rsidR="00E54CD0">
        <w:rPr>
          <w:rFonts w:ascii="Times New Roman" w:hAnsi="Times New Roman" w:cs="Times New Roman"/>
          <w:b/>
          <w:i/>
        </w:rPr>
        <w:t xml:space="preserve">.         </w:t>
      </w:r>
      <w:r w:rsidR="004D6724">
        <w:rPr>
          <w:rFonts w:ascii="Times New Roman" w:hAnsi="Times New Roman" w:cs="Times New Roman"/>
          <w:b/>
          <w:i/>
        </w:rPr>
        <w:t xml:space="preserve">  </w:t>
      </w:r>
      <w:r w:rsidR="00EB2DC1">
        <w:rPr>
          <w:rFonts w:ascii="Times New Roman" w:hAnsi="Times New Roman" w:cs="Times New Roman"/>
          <w:b/>
          <w:i/>
        </w:rPr>
        <w:t xml:space="preserve">  </w:t>
      </w:r>
      <w:r w:rsidRPr="00587D2A">
        <w:rPr>
          <w:rFonts w:ascii="Times New Roman" w:hAnsi="Times New Roman" w:cs="Times New Roman"/>
          <w:b/>
        </w:rPr>
        <w:t xml:space="preserve">C. </w:t>
      </w:r>
      <w:r w:rsidR="00E54CD0">
        <w:rPr>
          <w:rFonts w:ascii="Times New Roman" w:hAnsi="Times New Roman" w:cs="Times New Roman"/>
          <w:b/>
        </w:rPr>
        <w:t>Rodrigo Arnulfo Jasso Soló</w:t>
      </w:r>
      <w:r w:rsidR="00E54CD0" w:rsidRPr="00E54CD0">
        <w:rPr>
          <w:rFonts w:ascii="Times New Roman" w:hAnsi="Times New Roman" w:cs="Times New Roman"/>
          <w:b/>
        </w:rPr>
        <w:t>rzano</w:t>
      </w:r>
    </w:p>
    <w:sectPr w:rsidR="0013226C" w:rsidSect="006709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1417" w:right="1701" w:bottom="1417" w:left="1701" w:header="0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C7809FA" w16cex:dateUtc="2025-09-19T22:57:00Z"/>
  <w16cex:commentExtensible w16cex:durableId="2D122F95" w16cex:dateUtc="2025-09-19T2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EC98D71" w16cid:durableId="2C7809FA"/>
  <w16cid:commentId w16cid:paraId="45831AD6" w16cid:durableId="2D122F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0406D" w14:textId="77777777" w:rsidR="00894E0F" w:rsidRDefault="00894E0F">
      <w:pPr>
        <w:spacing w:after="0" w:line="240" w:lineRule="auto"/>
      </w:pPr>
      <w:r>
        <w:separator/>
      </w:r>
    </w:p>
  </w:endnote>
  <w:endnote w:type="continuationSeparator" w:id="0">
    <w:p w14:paraId="79F2408F" w14:textId="77777777" w:rsidR="00894E0F" w:rsidRDefault="0089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EAE22" w14:textId="77777777" w:rsidR="00593376" w:rsidRDefault="005933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036A" w14:textId="51CC61D2" w:rsidR="000E633A" w:rsidRDefault="000E633A" w:rsidP="000E633A">
    <w:pPr>
      <w:spacing w:after="0"/>
      <w:rPr>
        <w:rFonts w:ascii="Arial" w:hAnsi="Arial" w:cs="Arial"/>
        <w:sz w:val="16"/>
        <w:szCs w:val="16"/>
      </w:rPr>
    </w:pPr>
    <w:bookmarkStart w:id="5" w:name="_Hlk518311849"/>
    <w:bookmarkStart w:id="6" w:name="_Hlk97077449"/>
    <w:bookmarkStart w:id="7" w:name="_Hlk97077450"/>
    <w:r>
      <w:rPr>
        <w:rFonts w:ascii="Arial" w:hAnsi="Arial" w:cs="Arial"/>
        <w:sz w:val="16"/>
        <w:szCs w:val="16"/>
      </w:rPr>
      <w:t>C.C.P.-  GOBERNADOR</w:t>
    </w:r>
    <w:r w:rsidR="00593376">
      <w:rPr>
        <w:rFonts w:ascii="Arial" w:hAnsi="Arial" w:cs="Arial"/>
        <w:sz w:val="16"/>
        <w:szCs w:val="16"/>
      </w:rPr>
      <w:t>A</w:t>
    </w:r>
    <w:r>
      <w:rPr>
        <w:rFonts w:ascii="Arial" w:hAnsi="Arial" w:cs="Arial"/>
        <w:sz w:val="16"/>
        <w:szCs w:val="16"/>
      </w:rPr>
      <w:t xml:space="preserve"> DEL ESTADO DE.</w:t>
    </w:r>
    <w:r w:rsidR="00593376">
      <w:rPr>
        <w:rFonts w:ascii="Arial" w:hAnsi="Arial" w:cs="Arial"/>
        <w:sz w:val="16"/>
        <w:szCs w:val="16"/>
      </w:rPr>
      <w:t>VERACRUZ</w:t>
    </w:r>
  </w:p>
  <w:p w14:paraId="04F8A771" w14:textId="77777777" w:rsidR="000E633A" w:rsidRPr="00811984" w:rsidRDefault="000E633A" w:rsidP="000E633A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C.c. p</w:t>
    </w:r>
    <w:r w:rsidRPr="00BE64F7">
      <w:rPr>
        <w:rFonts w:ascii="Arial" w:hAnsi="Arial" w:cs="Arial"/>
        <w:sz w:val="16"/>
        <w:szCs w:val="16"/>
      </w:rPr>
      <w:t>.- Archivo</w:t>
    </w:r>
    <w:r>
      <w:rPr>
        <w:rFonts w:ascii="Arial" w:hAnsi="Arial" w:cs="Arial"/>
        <w:sz w:val="16"/>
        <w:szCs w:val="16"/>
      </w:rPr>
      <w:t>.</w:t>
    </w:r>
    <w:r>
      <w:object w:dxaOrig="1798" w:dyaOrig="98" w14:anchorId="75440D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6pt;height:5.25pt" o:ole="">
          <v:imagedata r:id="rId1" o:title=""/>
        </v:shape>
        <o:OLEObject Type="Embed" ProgID="CorelDraw.Graphic.22" ShapeID="_x0000_i1025" DrawAspect="Content" ObjectID="_1844011001" r:id="rId2"/>
      </w:object>
    </w:r>
  </w:p>
  <w:p w14:paraId="523C5ACA" w14:textId="30BCAC74" w:rsidR="000E633A" w:rsidRDefault="000E633A" w:rsidP="000E633A">
    <w:pPr>
      <w:pStyle w:val="Sinespaciado"/>
      <w:jc w:val="center"/>
    </w:pPr>
    <w:r>
      <w:t xml:space="preserve">Domicilio Social: Calle Mineros # 09 col. Real del Monte, C.P. 01130. </w:t>
    </w:r>
    <w:proofErr w:type="spellStart"/>
    <w:r>
      <w:t>Alcaldia</w:t>
    </w:r>
    <w:proofErr w:type="spellEnd"/>
    <w:r>
      <w:t xml:space="preserve"> Álvaro Obregón, CDMX. </w:t>
    </w:r>
    <w:hyperlink r:id="rId3" w:history="1">
      <w:r w:rsidRPr="001816E0">
        <w:rPr>
          <w:rStyle w:val="Hipervnculo"/>
        </w:rPr>
        <w:t>cidhoficial2@gmail.com</w:t>
      </w:r>
    </w:hyperlink>
    <w:r>
      <w:t xml:space="preserve">  tel. 55 </w:t>
    </w:r>
    <w:bookmarkEnd w:id="5"/>
    <w:r>
      <w:t>3936 9376. OFICINAS: 55 9053 6556</w:t>
    </w:r>
    <w:bookmarkEnd w:id="6"/>
    <w:bookmarkEnd w:id="7"/>
    <w: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6F65F" w14:textId="77777777" w:rsidR="00593376" w:rsidRDefault="005933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E08A7" w14:textId="77777777" w:rsidR="00894E0F" w:rsidRDefault="00894E0F">
      <w:pPr>
        <w:spacing w:after="0" w:line="240" w:lineRule="auto"/>
      </w:pPr>
      <w:r>
        <w:separator/>
      </w:r>
    </w:p>
  </w:footnote>
  <w:footnote w:type="continuationSeparator" w:id="0">
    <w:p w14:paraId="7CF4682B" w14:textId="77777777" w:rsidR="00894E0F" w:rsidRDefault="0089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A992F" w14:textId="77777777" w:rsidR="00593376" w:rsidRDefault="0059337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264F0" w14:textId="77777777" w:rsidR="000E633A" w:rsidRDefault="000E633A">
    <w:pPr>
      <w:pStyle w:val="Encabezado"/>
    </w:pPr>
  </w:p>
  <w:p w14:paraId="78772194" w14:textId="77777777" w:rsidR="000E633A" w:rsidRDefault="000E633A" w:rsidP="000E633A">
    <w:pPr>
      <w:pStyle w:val="Encabezado"/>
    </w:pPr>
    <w:r>
      <w:rPr>
        <w:noProof/>
        <w:lang w:eastAsia="es-MX"/>
      </w:rPr>
      <w:drawing>
        <wp:inline distT="0" distB="0" distL="0" distR="0" wp14:anchorId="25D24D85" wp14:editId="0FF4AB48">
          <wp:extent cx="5582647" cy="1553792"/>
          <wp:effectExtent l="0" t="0" r="0" b="889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4319" cy="1568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0152B" w14:textId="77777777" w:rsidR="000E633A" w:rsidRPr="00404059" w:rsidRDefault="000E633A" w:rsidP="000E633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4C3F4" w14:textId="77777777" w:rsidR="00593376" w:rsidRDefault="005933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BC"/>
    <w:rsid w:val="00007399"/>
    <w:rsid w:val="00007932"/>
    <w:rsid w:val="000702AB"/>
    <w:rsid w:val="00084971"/>
    <w:rsid w:val="000A7856"/>
    <w:rsid w:val="000D582B"/>
    <w:rsid w:val="000E633A"/>
    <w:rsid w:val="000F5335"/>
    <w:rsid w:val="0013226C"/>
    <w:rsid w:val="00150384"/>
    <w:rsid w:val="0016610F"/>
    <w:rsid w:val="00185EDB"/>
    <w:rsid w:val="00263C49"/>
    <w:rsid w:val="003258C5"/>
    <w:rsid w:val="0039763C"/>
    <w:rsid w:val="003B0B9E"/>
    <w:rsid w:val="003B770E"/>
    <w:rsid w:val="003C7588"/>
    <w:rsid w:val="00431BC6"/>
    <w:rsid w:val="00436A48"/>
    <w:rsid w:val="004D6724"/>
    <w:rsid w:val="00587D2A"/>
    <w:rsid w:val="00593376"/>
    <w:rsid w:val="005A2C7B"/>
    <w:rsid w:val="006376CC"/>
    <w:rsid w:val="006571AC"/>
    <w:rsid w:val="006709FB"/>
    <w:rsid w:val="007057C7"/>
    <w:rsid w:val="00705F88"/>
    <w:rsid w:val="00722FB2"/>
    <w:rsid w:val="00797AA9"/>
    <w:rsid w:val="007E2E81"/>
    <w:rsid w:val="008372D9"/>
    <w:rsid w:val="00893CB1"/>
    <w:rsid w:val="00894E0F"/>
    <w:rsid w:val="008971BC"/>
    <w:rsid w:val="008B1B8F"/>
    <w:rsid w:val="00931DE2"/>
    <w:rsid w:val="009822F6"/>
    <w:rsid w:val="009B1CCA"/>
    <w:rsid w:val="009B2C1C"/>
    <w:rsid w:val="009F2E59"/>
    <w:rsid w:val="00A1454F"/>
    <w:rsid w:val="00A67CE8"/>
    <w:rsid w:val="00AB368A"/>
    <w:rsid w:val="00BB7681"/>
    <w:rsid w:val="00C5667F"/>
    <w:rsid w:val="00D26BA6"/>
    <w:rsid w:val="00D64341"/>
    <w:rsid w:val="00D70A03"/>
    <w:rsid w:val="00D72AE4"/>
    <w:rsid w:val="00D74D2E"/>
    <w:rsid w:val="00DA1232"/>
    <w:rsid w:val="00DB0726"/>
    <w:rsid w:val="00DE5974"/>
    <w:rsid w:val="00E54CD0"/>
    <w:rsid w:val="00E97327"/>
    <w:rsid w:val="00EA1563"/>
    <w:rsid w:val="00EB2DC1"/>
    <w:rsid w:val="00EC0153"/>
    <w:rsid w:val="00EC49F3"/>
    <w:rsid w:val="00F5612E"/>
    <w:rsid w:val="00F9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AFD0E"/>
  <w15:chartTrackingRefBased/>
  <w15:docId w15:val="{47734E98-B03E-4B62-AB9A-9F8B97AF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7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71B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97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1BC"/>
  </w:style>
  <w:style w:type="character" w:styleId="Hipervnculo">
    <w:name w:val="Hyperlink"/>
    <w:basedOn w:val="Fuentedeprrafopredeter"/>
    <w:uiPriority w:val="99"/>
    <w:unhideWhenUsed/>
    <w:rsid w:val="008971B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unhideWhenUsed/>
    <w:rsid w:val="00897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8971B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971BC"/>
  </w:style>
  <w:style w:type="character" w:styleId="Refdecomentario">
    <w:name w:val="annotation reference"/>
    <w:basedOn w:val="Fuentedeprrafopredeter"/>
    <w:uiPriority w:val="99"/>
    <w:semiHidden/>
    <w:unhideWhenUsed/>
    <w:rsid w:val="00897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7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71BC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A67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CE8"/>
  </w:style>
  <w:style w:type="paragraph" w:styleId="Textodeglobo">
    <w:name w:val="Balloon Text"/>
    <w:basedOn w:val="Normal"/>
    <w:link w:val="TextodegloboCar"/>
    <w:uiPriority w:val="99"/>
    <w:semiHidden/>
    <w:unhideWhenUsed/>
    <w:rsid w:val="005A2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C7B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71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71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8" Type="http://schemas.microsoft.com/office/2016/09/relationships/commentsIds" Target="commentsId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2.xml"/><Relationship Id="rId27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idhoficial2@g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647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Usuario</cp:lastModifiedBy>
  <cp:revision>6</cp:revision>
  <cp:lastPrinted>2026-01-30T03:59:00Z</cp:lastPrinted>
  <dcterms:created xsi:type="dcterms:W3CDTF">2026-06-27T00:07:00Z</dcterms:created>
  <dcterms:modified xsi:type="dcterms:W3CDTF">2026-06-27T02:29:00Z</dcterms:modified>
</cp:coreProperties>
</file>